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93824" w14:textId="2756F9EE" w:rsidR="005B0794" w:rsidRPr="003C43EA" w:rsidRDefault="005B0794" w:rsidP="005B0794">
      <w:pPr>
        <w:ind w:left="708" w:firstLine="708"/>
        <w:jc w:val="right"/>
        <w:rPr>
          <w:rFonts w:ascii="Helvetica" w:hAnsi="Helvetica"/>
          <w:sz w:val="23"/>
          <w:szCs w:val="23"/>
        </w:rPr>
      </w:pPr>
      <w:r w:rsidRPr="003C43EA">
        <w:rPr>
          <w:rFonts w:ascii="Helvetica" w:hAnsi="Helvetica"/>
          <w:sz w:val="23"/>
          <w:szCs w:val="23"/>
        </w:rPr>
        <w:t xml:space="preserve">Hermosillo, Sonora, a </w:t>
      </w:r>
      <w:r w:rsidR="007D244D" w:rsidRPr="0091501E">
        <w:rPr>
          <w:rFonts w:ascii="Helvetica" w:hAnsi="Helvetica"/>
          <w:sz w:val="23"/>
          <w:szCs w:val="23"/>
        </w:rPr>
        <w:t>08</w:t>
      </w:r>
      <w:r w:rsidRPr="007D244D">
        <w:rPr>
          <w:rFonts w:ascii="Helvetica" w:hAnsi="Helvetica"/>
          <w:color w:val="002060"/>
          <w:sz w:val="23"/>
          <w:szCs w:val="23"/>
        </w:rPr>
        <w:t xml:space="preserve"> </w:t>
      </w:r>
      <w:r w:rsidRPr="003C43EA">
        <w:rPr>
          <w:rFonts w:ascii="Helvetica" w:hAnsi="Helvetica"/>
          <w:sz w:val="23"/>
          <w:szCs w:val="23"/>
        </w:rPr>
        <w:t xml:space="preserve">de </w:t>
      </w:r>
      <w:r w:rsidR="006236FF">
        <w:rPr>
          <w:rFonts w:ascii="Helvetica" w:hAnsi="Helvetica"/>
          <w:sz w:val="23"/>
          <w:szCs w:val="23"/>
        </w:rPr>
        <w:t>junio</w:t>
      </w:r>
      <w:r w:rsidRPr="003C43EA">
        <w:rPr>
          <w:rFonts w:ascii="Helvetica" w:hAnsi="Helvetica"/>
          <w:sz w:val="23"/>
          <w:szCs w:val="23"/>
        </w:rPr>
        <w:t xml:space="preserve"> de 202</w:t>
      </w:r>
      <w:r w:rsidR="004D2F51" w:rsidRPr="003C43EA">
        <w:rPr>
          <w:rFonts w:ascii="Helvetica" w:hAnsi="Helvetica"/>
          <w:sz w:val="23"/>
          <w:szCs w:val="23"/>
        </w:rPr>
        <w:t>2</w:t>
      </w:r>
      <w:r w:rsidRPr="003C43EA">
        <w:rPr>
          <w:rFonts w:ascii="Helvetica" w:hAnsi="Helvetica"/>
          <w:sz w:val="23"/>
          <w:szCs w:val="23"/>
        </w:rPr>
        <w:t>.</w:t>
      </w:r>
    </w:p>
    <w:p w14:paraId="6EA309BA" w14:textId="7FB3B610" w:rsidR="00256258" w:rsidRPr="004E458A" w:rsidRDefault="00256258" w:rsidP="005B0794">
      <w:pPr>
        <w:ind w:left="708" w:firstLine="708"/>
        <w:jc w:val="right"/>
        <w:rPr>
          <w:rFonts w:ascii="Helvetica" w:hAnsi="Helvetica"/>
          <w:sz w:val="22"/>
        </w:rPr>
      </w:pPr>
      <w:r w:rsidRPr="00256258">
        <w:rPr>
          <w:rFonts w:ascii="Helvetica" w:hAnsi="Helvetica"/>
          <w:i/>
          <w:sz w:val="20"/>
          <w:szCs w:val="20"/>
        </w:rPr>
        <w:t>“2022: Año de la Transformación”</w:t>
      </w:r>
      <w:r>
        <w:rPr>
          <w:rFonts w:ascii="Helvetica" w:hAnsi="Helvetica"/>
          <w:sz w:val="22"/>
        </w:rPr>
        <w:t>.</w:t>
      </w:r>
    </w:p>
    <w:p w14:paraId="40EB88AE" w14:textId="0E2E4DB2" w:rsidR="005B0794" w:rsidRPr="005B0794" w:rsidRDefault="005B0794" w:rsidP="005B0794">
      <w:pPr>
        <w:jc w:val="right"/>
        <w:rPr>
          <w:rFonts w:ascii="Helvetica" w:eastAsia="Times New Roman" w:hAnsi="Helvetica" w:cs="Arial"/>
          <w:sz w:val="21"/>
          <w:szCs w:val="23"/>
          <w:lang w:val="es-ES_tradnl" w:eastAsia="es-ES"/>
        </w:rPr>
      </w:pPr>
    </w:p>
    <w:p w14:paraId="5412EE0D" w14:textId="5AAFFB00" w:rsidR="00CD2272" w:rsidRPr="003C43EA" w:rsidRDefault="00CD2272" w:rsidP="006C6208">
      <w:pPr>
        <w:tabs>
          <w:tab w:val="left" w:pos="1665"/>
          <w:tab w:val="left" w:pos="9214"/>
        </w:tabs>
        <w:ind w:left="5529" w:hanging="993"/>
        <w:jc w:val="right"/>
        <w:rPr>
          <w:rFonts w:ascii="Helvetica" w:hAnsi="Helvetica" w:cs="Arial"/>
          <w:spacing w:val="4"/>
          <w:sz w:val="23"/>
          <w:szCs w:val="23"/>
        </w:rPr>
      </w:pPr>
      <w:r w:rsidRPr="003C43EA">
        <w:rPr>
          <w:rFonts w:ascii="Helvetica" w:hAnsi="Helvetica" w:cs="Arial"/>
          <w:b/>
          <w:sz w:val="23"/>
          <w:szCs w:val="23"/>
        </w:rPr>
        <w:t>Asunto</w:t>
      </w:r>
      <w:r w:rsidRPr="003C43EA">
        <w:rPr>
          <w:rFonts w:ascii="Helvetica" w:hAnsi="Helvetica" w:cs="Arial"/>
          <w:sz w:val="23"/>
          <w:szCs w:val="23"/>
        </w:rPr>
        <w:t xml:space="preserve">: </w:t>
      </w:r>
      <w:r w:rsidR="006C6208" w:rsidRPr="003C43EA">
        <w:rPr>
          <w:rFonts w:ascii="Helvetica" w:hAnsi="Helvetica" w:cs="Arial"/>
          <w:sz w:val="23"/>
          <w:szCs w:val="23"/>
        </w:rPr>
        <w:t xml:space="preserve">Se </w:t>
      </w:r>
      <w:r w:rsidR="00247768" w:rsidRPr="003C43EA">
        <w:rPr>
          <w:rFonts w:ascii="Helvetica" w:hAnsi="Helvetica" w:cs="Arial"/>
          <w:sz w:val="23"/>
          <w:szCs w:val="23"/>
        </w:rPr>
        <w:t>proporciona</w:t>
      </w:r>
      <w:r w:rsidR="006C6208" w:rsidRPr="003C43EA">
        <w:rPr>
          <w:rFonts w:ascii="Helvetica" w:hAnsi="Helvetica" w:cs="Arial"/>
          <w:sz w:val="23"/>
          <w:szCs w:val="23"/>
        </w:rPr>
        <w:t xml:space="preserve"> </w:t>
      </w:r>
      <w:r w:rsidR="00247768" w:rsidRPr="003C43EA">
        <w:rPr>
          <w:rFonts w:ascii="Helvetica" w:hAnsi="Helvetica" w:cs="Arial"/>
          <w:sz w:val="23"/>
          <w:szCs w:val="23"/>
        </w:rPr>
        <w:t>información</w:t>
      </w:r>
      <w:r w:rsidR="005174C6" w:rsidRPr="003C43EA">
        <w:rPr>
          <w:rFonts w:ascii="Helvetica" w:hAnsi="Helvetica" w:cs="Arial"/>
          <w:sz w:val="23"/>
          <w:szCs w:val="23"/>
        </w:rPr>
        <w:t>.</w:t>
      </w:r>
    </w:p>
    <w:p w14:paraId="763DA78E" w14:textId="77777777" w:rsidR="002D6942" w:rsidRDefault="002D6942" w:rsidP="00CD2272">
      <w:pPr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547D3900" w14:textId="77777777" w:rsidR="00C14CD8" w:rsidRPr="007C6F9A" w:rsidRDefault="00C14CD8" w:rsidP="005A395B">
      <w:pPr>
        <w:spacing w:line="264" w:lineRule="auto"/>
        <w:jc w:val="both"/>
        <w:rPr>
          <w:rFonts w:ascii="Helvetica" w:eastAsia="Times New Roman" w:hAnsi="Helvetica" w:cs="Arial"/>
          <w:szCs w:val="24"/>
          <w:lang w:val="es-ES_tradnl" w:eastAsia="es-ES"/>
        </w:rPr>
      </w:pPr>
    </w:p>
    <w:p w14:paraId="6E3855E6" w14:textId="1CCDBF25" w:rsidR="002E52BA" w:rsidRPr="005A5195" w:rsidRDefault="004A61B6" w:rsidP="005A395B">
      <w:pPr>
        <w:spacing w:line="264" w:lineRule="auto"/>
        <w:jc w:val="both"/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Lic.</w:t>
      </w:r>
      <w:r w:rsidR="00256258" w:rsidRPr="005A5195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 xml:space="preserve"> </w:t>
      </w:r>
      <w:r w:rsidRPr="005A5195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Rodrigo Cortés Acosta</w:t>
      </w:r>
      <w:r w:rsidR="00247768" w:rsidRPr="005A5195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4A9F70A2" w14:textId="2B759BD4" w:rsidR="00CD2272" w:rsidRPr="005A5195" w:rsidRDefault="004A61B6" w:rsidP="005A395B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Director General de la Unidad de</w:t>
      </w:r>
      <w:r w:rsidR="006C6208" w:rsidRPr="005A5195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 xml:space="preserve"> Transparencia y Asuntos Jurídicos</w:t>
      </w:r>
      <w:r w:rsidR="00CD2272" w:rsidRPr="005A5195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61B0D33D" w14:textId="77777777" w:rsidR="00CD2272" w:rsidRPr="005A5195" w:rsidRDefault="00CD2272" w:rsidP="005A395B">
      <w:pPr>
        <w:spacing w:line="264" w:lineRule="auto"/>
        <w:jc w:val="both"/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  <w:t>Presente.-</w:t>
      </w:r>
    </w:p>
    <w:p w14:paraId="2EE97FC9" w14:textId="77777777" w:rsidR="006C6208" w:rsidRPr="005A5195" w:rsidRDefault="006C6208" w:rsidP="00BB0D52">
      <w:pPr>
        <w:spacing w:line="276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499422C8" w14:textId="16A66329" w:rsidR="006C6208" w:rsidRPr="005A5195" w:rsidRDefault="007C6F9A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Por este conducto y e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n atención a la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s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solicitud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es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información con número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s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folio 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260493422000099, 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2</w:t>
      </w:r>
      <w:r w:rsidR="00B220F0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60493422000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10</w:t>
      </w:r>
      <w:r w:rsidR="00B220F0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0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y 260493422000101</w:t>
      </w:r>
      <w:r w:rsidR="007D244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, 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ingresada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s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a través de la Plataforma Nacional de Transparencia</w:t>
      </w:r>
      <w:r w:rsidR="0010497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el día 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27</w:t>
      </w:r>
      <w:r w:rsidR="0010497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</w:t>
      </w:r>
      <w:r w:rsidR="004A61B6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mayo</w:t>
      </w:r>
      <w:r w:rsidR="0010497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20</w:t>
      </w:r>
      <w:r w:rsidR="00212F73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22</w:t>
      </w:r>
      <w:r w:rsidR="00157E7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, 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remitida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s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a esta Coordinación Ejecutiva de Investigación de Faltas Administrativas</w:t>
      </w:r>
      <w:r w:rsidR="0010497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 en la misma fecha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mediante el oficio número UTAJ-</w:t>
      </w:r>
      <w:r w:rsidR="004A61B6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1</w:t>
      </w:r>
      <w:r w:rsidR="006236FF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92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-2022, se procede a </w:t>
      </w:r>
      <w:r w:rsidR="00157E7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proporcionar</w:t>
      </w:r>
      <w:r w:rsidR="006C62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la respue</w:t>
      </w:r>
      <w:r w:rsidR="00157E7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sta en los siguientes términos:</w:t>
      </w:r>
    </w:p>
    <w:p w14:paraId="54BE9BC2" w14:textId="77777777" w:rsidR="006C6208" w:rsidRPr="005A5195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DD6FC24" w14:textId="5307290C" w:rsidR="006C6208" w:rsidRPr="005A5195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Información solicitada:</w:t>
      </w:r>
    </w:p>
    <w:p w14:paraId="5A4F1E34" w14:textId="77777777" w:rsidR="006C6208" w:rsidRPr="003F21E9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2F65A01A" w14:textId="5B2784AC" w:rsidR="006236FF" w:rsidRPr="00E30788" w:rsidRDefault="005A02E2" w:rsidP="00200AF3">
      <w:pPr>
        <w:spacing w:line="264" w:lineRule="auto"/>
        <w:ind w:left="567"/>
        <w:jc w:val="both"/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</w:pPr>
      <w:r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“</w:t>
      </w:r>
      <w:r w:rsidR="006236FF"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1. El desglose de reportes, quejas, inconformidades o similares recibidas en los diferentes medios de captación formales (buzones, correo</w:t>
      </w:r>
      <w:r w:rsidR="00E672E1"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 xml:space="preserve"> </w:t>
      </w:r>
      <w:r w:rsidR="006236FF"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instituci</w:t>
      </w:r>
      <w:r w:rsidR="00E672E1"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onal, mó</w:t>
      </w:r>
      <w:r w:rsidR="006236FF"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dulo de atención , etc.) e informales (redes sociales) por concepto referente al “no surtimiento de recetas o medicamentos” y/o “desabasto de medicinas” y/o “desabasto de insumos médicos” o algún otro simil, que incluya la fecha de queja, la clave del medicamento o insumo, la unidad médica y el nivel de atención comprendidas en el periodo de enero 2017 a abril 2022</w:t>
      </w:r>
      <w:r w:rsidR="00E672E1"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…”</w:t>
      </w:r>
    </w:p>
    <w:p w14:paraId="4B1D9CB2" w14:textId="67A04874" w:rsidR="00EF626B" w:rsidRPr="007C6F9A" w:rsidRDefault="00EF626B" w:rsidP="00C14CD8">
      <w:pPr>
        <w:spacing w:line="264" w:lineRule="auto"/>
        <w:ind w:left="567"/>
        <w:jc w:val="both"/>
        <w:rPr>
          <w:rFonts w:ascii="Helvetica" w:eastAsia="Times New Roman" w:hAnsi="Helvetica" w:cs="Arial"/>
          <w:sz w:val="22"/>
          <w:szCs w:val="23"/>
          <w:lang w:val="es-ES_tradnl" w:eastAsia="es-ES"/>
        </w:rPr>
      </w:pPr>
    </w:p>
    <w:p w14:paraId="1B5237A7" w14:textId="0B086F5F" w:rsidR="00073F68" w:rsidRPr="005A5195" w:rsidRDefault="006C620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b/>
          <w:sz w:val="23"/>
          <w:szCs w:val="23"/>
          <w:u w:val="single"/>
          <w:lang w:val="es-ES_tradnl" w:eastAsia="es-ES"/>
        </w:rPr>
        <w:t>Respuesta:</w:t>
      </w:r>
    </w:p>
    <w:p w14:paraId="40F85933" w14:textId="77777777" w:rsidR="00073F68" w:rsidRPr="005A5195" w:rsidRDefault="00073F68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4A08A56C" w14:textId="714454B1" w:rsidR="003E0A2A" w:rsidRPr="005A5195" w:rsidRDefault="003C43EA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Al respecto</w:t>
      </w:r>
      <w:r w:rsidR="001354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se informa que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</w:t>
      </w:r>
      <w:r w:rsidR="0013540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en el mes de septiembre de 2017, la Secretaría de la Contraloría General, implementó 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el “Sistema de Denuncias Ciudadanas del Estado de Sonora (DECIDES)”, 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en el cual, desde su creación hasta</w:t>
      </w:r>
      <w:r w:rsidR="00572CA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el día  </w:t>
      </w:r>
      <w:r w:rsidR="00572CA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30 de abril del presente año, </w:t>
      </w:r>
      <w:r w:rsidR="0031682B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se encontraron 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registros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</w:t>
      </w:r>
      <w:r w:rsidR="009D26F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14 (catorce)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quejas 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ciudadanas 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presentadas por la falta de medicamentos en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diversas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farmacias</w:t>
      </w:r>
      <w:r w:rsidR="00572CA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entidades y dependencias</w:t>
      </w:r>
      <w:r w:rsidR="00164A1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 tanto e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statales </w:t>
      </w:r>
      <w:r w:rsidR="00164A1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como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federales</w:t>
      </w:r>
      <w:r w:rsidR="00164A1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, </w:t>
      </w:r>
      <w:r w:rsidR="00572CA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como lo son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ISSSTESON, IMSS</w:t>
      </w:r>
      <w:r w:rsidR="00572CA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 Secretaria de Salud y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  <w:r w:rsidR="00572CA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Secretaría del Bienestar</w:t>
      </w:r>
      <w:r w:rsidR="003E0A2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, quejas que se detallan </w:t>
      </w:r>
      <w:r w:rsidR="00E3078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en el Anexo del presente oficio.</w:t>
      </w:r>
      <w:r w:rsidR="009D26F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  <w:r w:rsidR="00E3078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E</w:t>
      </w:r>
      <w:r w:rsidR="009D26F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s importante señalar que en ninguna de las quejas ciudadanas se señalan </w:t>
      </w:r>
      <w:r w:rsidR="00E3078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las </w:t>
      </w:r>
      <w:r w:rsidR="009D26F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claves de </w:t>
      </w:r>
      <w:r w:rsidR="00E3078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los </w:t>
      </w:r>
      <w:r w:rsidR="009D26F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medicamentos</w:t>
      </w:r>
      <w:r w:rsidR="00E30788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que no fueron proporcionados</w:t>
      </w:r>
      <w:r w:rsidR="009D26F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 sin embargo</w:t>
      </w:r>
      <w:r w:rsidR="007D244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</w:t>
      </w:r>
      <w:r w:rsidR="009D26F1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privilegiando el principio de máxima publicidad, se proporciona el nombre de los mismos, en los términos exactos en que aparecen citados en l</w:t>
      </w:r>
      <w:r w:rsidR="007D244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os referidos escritos de queja.</w:t>
      </w:r>
    </w:p>
    <w:p w14:paraId="00A7D14F" w14:textId="77777777" w:rsidR="00E672E1" w:rsidRPr="005A5195" w:rsidRDefault="00E672E1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4D8CD4E0" w14:textId="77777777" w:rsidR="00E672E1" w:rsidRPr="005A5195" w:rsidRDefault="00E672E1" w:rsidP="00E672E1">
      <w:pPr>
        <w:spacing w:line="264" w:lineRule="auto"/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lastRenderedPageBreak/>
        <w:t>Información solicitada:</w:t>
      </w:r>
    </w:p>
    <w:p w14:paraId="707B4028" w14:textId="77777777" w:rsidR="00E672E1" w:rsidRDefault="00E672E1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Cs w:val="24"/>
          <w:lang w:val="es-ES_tradnl" w:eastAsia="es-ES"/>
        </w:rPr>
      </w:pPr>
    </w:p>
    <w:p w14:paraId="30070407" w14:textId="77777777" w:rsidR="00E672E1" w:rsidRPr="00E30788" w:rsidRDefault="00E672E1" w:rsidP="00E672E1">
      <w:pPr>
        <w:spacing w:line="264" w:lineRule="auto"/>
        <w:ind w:left="567"/>
        <w:jc w:val="both"/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</w:pPr>
      <w:r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2. ¿Su dependencia cuenta con vías para presentar quejas, reportes, inconformidades, o similares que sean accesibles a personas con alguna discapacidad, no sepan leer o hablen un idioma distinto al español?</w:t>
      </w:r>
    </w:p>
    <w:p w14:paraId="770F3ADE" w14:textId="18323FA3" w:rsidR="00E672E1" w:rsidRPr="00E30788" w:rsidRDefault="00E672E1" w:rsidP="00E672E1">
      <w:pPr>
        <w:spacing w:line="264" w:lineRule="auto"/>
        <w:ind w:firstLine="567"/>
        <w:jc w:val="both"/>
        <w:rPr>
          <w:rFonts w:ascii="Helvetica" w:eastAsia="Times New Roman" w:hAnsi="Helvetica" w:cs="Arial"/>
          <w:sz w:val="21"/>
          <w:szCs w:val="21"/>
          <w:lang w:val="es-ES_tradnl" w:eastAsia="es-ES"/>
        </w:rPr>
      </w:pPr>
      <w:r w:rsidRPr="00E30788">
        <w:rPr>
          <w:rFonts w:ascii="Helvetica" w:eastAsia="Times New Roman" w:hAnsi="Helvetica" w:cs="Arial"/>
          <w:b/>
          <w:i/>
          <w:sz w:val="21"/>
          <w:szCs w:val="21"/>
          <w:lang w:val="es-ES_tradnl" w:eastAsia="es-ES"/>
        </w:rPr>
        <w:t>3. En caso de afirmativa, describa cuales vías.”</w:t>
      </w:r>
    </w:p>
    <w:p w14:paraId="13BB894E" w14:textId="77777777" w:rsidR="008B7076" w:rsidRPr="007D244D" w:rsidRDefault="008B7076" w:rsidP="00E672E1">
      <w:pPr>
        <w:spacing w:line="264" w:lineRule="auto"/>
        <w:ind w:firstLine="567"/>
        <w:jc w:val="both"/>
        <w:rPr>
          <w:rFonts w:ascii="Helvetica" w:eastAsia="Times New Roman" w:hAnsi="Helvetica" w:cs="Arial"/>
          <w:szCs w:val="24"/>
          <w:lang w:val="es-ES_tradnl" w:eastAsia="es-ES"/>
        </w:rPr>
      </w:pPr>
    </w:p>
    <w:p w14:paraId="2E0F58E6" w14:textId="77777777" w:rsidR="00422BA9" w:rsidRPr="005A5195" w:rsidRDefault="008B7076" w:rsidP="008B7076">
      <w:pPr>
        <w:pStyle w:val="Prrafodelista"/>
        <w:ind w:left="0"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b/>
          <w:sz w:val="23"/>
          <w:szCs w:val="23"/>
          <w:u w:val="single"/>
          <w:lang w:val="es-ES_tradnl" w:eastAsia="es-ES"/>
        </w:rPr>
        <w:t>Respuesta: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</w:p>
    <w:p w14:paraId="2331C916" w14:textId="77777777" w:rsidR="00422BA9" w:rsidRPr="005A5195" w:rsidRDefault="00422BA9" w:rsidP="008B7076">
      <w:pPr>
        <w:pStyle w:val="Prrafodelista"/>
        <w:ind w:left="0"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3D006642" w14:textId="77777777" w:rsidR="00B4103E" w:rsidRDefault="008B7076" w:rsidP="008B7076">
      <w:pPr>
        <w:pStyle w:val="Prrafodelista"/>
        <w:ind w:left="0"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Si cuenta, la Secretaría de la Contraloría General, desde el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mes de septiembre de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2017</w:t>
      </w:r>
      <w:r w:rsidR="00445A6A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implementó un mecanismo para la recepción de denuncias ciudadanas denominado “Sistema de Denuncia Ciudadana d</w:t>
      </w:r>
      <w:r w:rsidR="007D244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el Estado de Sonora (DECIDES)”, que 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ofrece la opción de presentar denuncias a través del portal</w:t>
      </w:r>
      <w:r w:rsid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web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la Secretaría de la Contraloría General del Estado, pulsando sobre el enlace de acceso al sistema DECIDES o bien directamente en la dirección electrónica </w:t>
      </w:r>
      <w:r w:rsidRPr="005A5195">
        <w:rPr>
          <w:rFonts w:ascii="Helvetica" w:eastAsia="Times New Roman" w:hAnsi="Helvetica" w:cs="Arial"/>
          <w:sz w:val="23"/>
          <w:szCs w:val="23"/>
          <w:u w:val="single"/>
          <w:lang w:val="es-ES_tradnl" w:eastAsia="es-ES"/>
        </w:rPr>
        <w:t>decides.sonora.gob.mx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; así como también vía telefónica en el número 800 HONESTO (4663786); </w:t>
      </w:r>
      <w:r w:rsidR="007D244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igualmente 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existe la aplicación para teléfonos móviles denominada DECIDES</w:t>
      </w:r>
      <w:r w:rsid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, compatible con sistemas operativos iOS y Android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; y finalmente se pueden presentar las denuncias de manera presencial en las oficinas de la Secretaría ubicadas en Centro de Gobierno, Edificio Hermosillo, Segundo Nivel, Blvd. Paseo del Rio</w:t>
      </w:r>
      <w:r w:rsidR="008A1B60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y Galeana, H</w:t>
      </w:r>
      <w:r w:rsidR="00B4103E">
        <w:rPr>
          <w:rFonts w:ascii="Helvetica" w:eastAsia="Times New Roman" w:hAnsi="Helvetica" w:cs="Arial"/>
          <w:sz w:val="23"/>
          <w:szCs w:val="23"/>
          <w:lang w:val="es-ES_tradnl" w:eastAsia="es-ES"/>
        </w:rPr>
        <w:t>ermosillo, Sonora.</w:t>
      </w:r>
    </w:p>
    <w:p w14:paraId="19C52903" w14:textId="77777777" w:rsidR="00B4103E" w:rsidRDefault="00B4103E" w:rsidP="008B7076">
      <w:pPr>
        <w:pStyle w:val="Prrafodelista"/>
        <w:ind w:left="0"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1BC4782" w14:textId="04E1AA61" w:rsidR="00695628" w:rsidRPr="008F1CC0" w:rsidRDefault="00B4103E" w:rsidP="008B7076">
      <w:pPr>
        <w:pStyle w:val="Prrafodelista"/>
        <w:ind w:left="0"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8F1CC0">
        <w:rPr>
          <w:rFonts w:ascii="Helvetica" w:eastAsia="Times New Roman" w:hAnsi="Helvetica" w:cs="Arial"/>
          <w:sz w:val="23"/>
          <w:szCs w:val="23"/>
          <w:lang w:val="es-ES_tradnl" w:eastAsia="es-ES"/>
        </w:rPr>
        <w:t>P</w:t>
      </w:r>
      <w:r w:rsidR="005A5195" w:rsidRPr="008F1CC0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or otra parte, en cuanto a las quejas que pudieran presentarse en idioma distinto al español, </w:t>
      </w:r>
      <w:r w:rsidRPr="008F1CC0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es dable precisar que los protocolos existentes no hacen un distingo ni limitan la recepción de quejas o denuncias formuladas en idioma distinto al español, </w:t>
      </w:r>
      <w:r w:rsidR="00695628" w:rsidRPr="008F1CC0">
        <w:rPr>
          <w:rFonts w:ascii="Helvetica" w:eastAsia="Times New Roman" w:hAnsi="Helvetica" w:cs="Arial"/>
          <w:sz w:val="23"/>
          <w:szCs w:val="23"/>
          <w:lang w:val="es-ES_tradnl" w:eastAsia="es-ES"/>
        </w:rPr>
        <w:t>por lo que a todas se les proporciona la atención y el curso que conforme a la norma corresponde.</w:t>
      </w:r>
    </w:p>
    <w:p w14:paraId="0C319551" w14:textId="77777777" w:rsidR="00695628" w:rsidRDefault="00695628" w:rsidP="008B7076">
      <w:pPr>
        <w:pStyle w:val="Prrafodelista"/>
        <w:ind w:left="0" w:firstLine="567"/>
        <w:jc w:val="both"/>
        <w:rPr>
          <w:rFonts w:ascii="Helvetica" w:eastAsia="Times New Roman" w:hAnsi="Helvetica" w:cs="Arial"/>
          <w:color w:val="002060"/>
          <w:sz w:val="23"/>
          <w:szCs w:val="23"/>
          <w:lang w:val="es-ES_tradnl" w:eastAsia="es-ES"/>
        </w:rPr>
      </w:pPr>
      <w:bookmarkStart w:id="0" w:name="_GoBack"/>
      <w:bookmarkEnd w:id="0"/>
    </w:p>
    <w:p w14:paraId="51EE3F79" w14:textId="5AD38ED0" w:rsidR="008E687E" w:rsidRPr="005A5195" w:rsidRDefault="008E687E" w:rsidP="008E687E">
      <w:pPr>
        <w:spacing w:line="264" w:lineRule="auto"/>
        <w:ind w:firstLine="567"/>
        <w:jc w:val="both"/>
        <w:rPr>
          <w:rFonts w:ascii="Helvetica" w:hAnsi="Helvetica" w:cs="Arial"/>
          <w:bCs/>
          <w:sz w:val="23"/>
          <w:szCs w:val="23"/>
        </w:rPr>
      </w:pP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Lo anterior se informa para los efectos correspondientes, con fundamento en los artículos 10, f</w:t>
      </w:r>
      <w:r w:rsidR="007D244D"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racción XIX y 13, fracción XXIX, </w:t>
      </w:r>
      <w:r w:rsidRPr="005A5195">
        <w:rPr>
          <w:rFonts w:ascii="Helvetica" w:eastAsia="Times New Roman" w:hAnsi="Helvetica" w:cs="Arial"/>
          <w:sz w:val="23"/>
          <w:szCs w:val="23"/>
          <w:lang w:val="es-ES_tradnl" w:eastAsia="es-ES"/>
        </w:rPr>
        <w:t>del Reglamento Interior de la Secretaría de la Contraloría General.</w:t>
      </w:r>
    </w:p>
    <w:p w14:paraId="3C05E132" w14:textId="77777777" w:rsidR="008E687E" w:rsidRPr="005A5195" w:rsidRDefault="008E687E" w:rsidP="008E687E">
      <w:pPr>
        <w:spacing w:line="264" w:lineRule="auto"/>
        <w:ind w:firstLine="567"/>
        <w:jc w:val="both"/>
        <w:rPr>
          <w:rFonts w:ascii="Helvetica" w:hAnsi="Helvetica" w:cs="Arial"/>
          <w:bCs/>
          <w:sz w:val="23"/>
          <w:szCs w:val="23"/>
        </w:rPr>
      </w:pPr>
    </w:p>
    <w:p w14:paraId="489D05A5" w14:textId="77777777" w:rsidR="008E687E" w:rsidRPr="005A5195" w:rsidRDefault="008E687E" w:rsidP="008E687E">
      <w:pPr>
        <w:spacing w:line="264" w:lineRule="auto"/>
        <w:ind w:firstLine="567"/>
        <w:jc w:val="both"/>
        <w:rPr>
          <w:rFonts w:ascii="Helvetica" w:hAnsi="Helvetica" w:cs="Arial"/>
          <w:bCs/>
          <w:sz w:val="23"/>
          <w:szCs w:val="23"/>
        </w:rPr>
      </w:pPr>
      <w:r w:rsidRPr="005A5195">
        <w:rPr>
          <w:rFonts w:ascii="Helvetica" w:hAnsi="Helvetica" w:cs="Arial"/>
          <w:bCs/>
          <w:sz w:val="23"/>
          <w:szCs w:val="23"/>
        </w:rPr>
        <w:t>Sin otro particular por el momento, reciba un cordial saludo.</w:t>
      </w:r>
    </w:p>
    <w:p w14:paraId="4AEE538C" w14:textId="77777777" w:rsidR="008E687E" w:rsidRPr="005A5195" w:rsidRDefault="008E687E" w:rsidP="008E687E">
      <w:pPr>
        <w:spacing w:line="264" w:lineRule="auto"/>
        <w:jc w:val="center"/>
        <w:rPr>
          <w:rFonts w:ascii="Helvetica" w:hAnsi="Helvetica" w:cs="Arial"/>
          <w:bCs/>
          <w:sz w:val="23"/>
          <w:szCs w:val="23"/>
        </w:rPr>
      </w:pPr>
    </w:p>
    <w:p w14:paraId="3407FC13" w14:textId="77777777" w:rsidR="008E687E" w:rsidRPr="005A5195" w:rsidRDefault="008E687E" w:rsidP="008E687E">
      <w:pPr>
        <w:spacing w:line="264" w:lineRule="auto"/>
        <w:jc w:val="center"/>
        <w:rPr>
          <w:rFonts w:ascii="Helvetica" w:hAnsi="Helvetica" w:cs="Arial"/>
          <w:b/>
          <w:bCs/>
          <w:sz w:val="23"/>
          <w:szCs w:val="23"/>
        </w:rPr>
      </w:pPr>
      <w:r w:rsidRPr="005A5195">
        <w:rPr>
          <w:rFonts w:ascii="Helvetica" w:hAnsi="Helvetica" w:cs="Arial"/>
          <w:b/>
          <w:bCs/>
          <w:sz w:val="23"/>
          <w:szCs w:val="23"/>
        </w:rPr>
        <w:t>Atentamente:</w:t>
      </w:r>
    </w:p>
    <w:p w14:paraId="315E330E" w14:textId="77777777" w:rsidR="008E687E" w:rsidRPr="005A5195" w:rsidRDefault="008E687E" w:rsidP="008E687E">
      <w:pPr>
        <w:spacing w:line="264" w:lineRule="auto"/>
        <w:jc w:val="center"/>
        <w:rPr>
          <w:rFonts w:ascii="Helvetica" w:hAnsi="Helvetica" w:cs="Arial"/>
          <w:bCs/>
          <w:sz w:val="23"/>
          <w:szCs w:val="23"/>
        </w:rPr>
      </w:pPr>
    </w:p>
    <w:p w14:paraId="4698F134" w14:textId="77777777" w:rsidR="00E35EA2" w:rsidRPr="005A5195" w:rsidRDefault="00E35EA2" w:rsidP="008E687E">
      <w:pPr>
        <w:spacing w:line="264" w:lineRule="auto"/>
        <w:jc w:val="center"/>
        <w:rPr>
          <w:rFonts w:ascii="Helvetica" w:hAnsi="Helvetica" w:cs="Arial"/>
          <w:bCs/>
          <w:sz w:val="23"/>
          <w:szCs w:val="23"/>
        </w:rPr>
      </w:pPr>
    </w:p>
    <w:p w14:paraId="7FFF8F1B" w14:textId="77777777" w:rsidR="008E687E" w:rsidRPr="005A5195" w:rsidRDefault="008E687E" w:rsidP="008E687E">
      <w:pPr>
        <w:spacing w:line="264" w:lineRule="auto"/>
        <w:jc w:val="center"/>
        <w:rPr>
          <w:rFonts w:ascii="Helvetica" w:hAnsi="Helvetica" w:cs="Arial"/>
          <w:bCs/>
          <w:sz w:val="23"/>
          <w:szCs w:val="23"/>
        </w:rPr>
      </w:pPr>
    </w:p>
    <w:p w14:paraId="0A2205AF" w14:textId="77777777" w:rsidR="008E687E" w:rsidRPr="005A5195" w:rsidRDefault="008E687E" w:rsidP="008E687E">
      <w:pPr>
        <w:spacing w:line="264" w:lineRule="auto"/>
        <w:jc w:val="center"/>
        <w:rPr>
          <w:rFonts w:ascii="Helvetica" w:hAnsi="Helvetica" w:cs="Arial"/>
          <w:b/>
          <w:bCs/>
          <w:sz w:val="23"/>
          <w:szCs w:val="23"/>
        </w:rPr>
      </w:pPr>
      <w:r w:rsidRPr="005A5195">
        <w:rPr>
          <w:rFonts w:ascii="Helvetica" w:hAnsi="Helvetica" w:cs="Arial"/>
          <w:b/>
          <w:bCs/>
          <w:sz w:val="23"/>
          <w:szCs w:val="23"/>
        </w:rPr>
        <w:t>Mtro. José Federico Cota Félix.</w:t>
      </w:r>
    </w:p>
    <w:p w14:paraId="5640BC40" w14:textId="77777777" w:rsidR="008E687E" w:rsidRPr="005A5195" w:rsidRDefault="008E687E" w:rsidP="008E687E">
      <w:pPr>
        <w:spacing w:line="264" w:lineRule="auto"/>
        <w:jc w:val="center"/>
        <w:rPr>
          <w:rFonts w:ascii="Helvetica" w:hAnsi="Helvetica" w:cs="Arial"/>
          <w:bCs/>
          <w:sz w:val="23"/>
          <w:szCs w:val="23"/>
        </w:rPr>
      </w:pPr>
      <w:r w:rsidRPr="005A5195">
        <w:rPr>
          <w:rFonts w:ascii="Helvetica" w:hAnsi="Helvetica" w:cs="Arial"/>
          <w:b/>
          <w:bCs/>
          <w:sz w:val="23"/>
          <w:szCs w:val="23"/>
        </w:rPr>
        <w:t>Coordinador Ejecutivo de Investigación de Faltas Administrativas.</w:t>
      </w:r>
    </w:p>
    <w:p w14:paraId="6E7D5F85" w14:textId="77777777" w:rsidR="008E687E" w:rsidRPr="00E35EA2" w:rsidRDefault="008E687E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Cs w:val="24"/>
          <w:lang w:val="es-ES_tradnl" w:eastAsia="es-ES"/>
        </w:rPr>
      </w:pPr>
    </w:p>
    <w:p w14:paraId="0C82CD80" w14:textId="314EE085" w:rsidR="008E687E" w:rsidRPr="008E687E" w:rsidRDefault="008E687E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17"/>
          <w:szCs w:val="17"/>
          <w:lang w:val="es-ES_tradnl" w:eastAsia="es-ES"/>
        </w:rPr>
      </w:pPr>
      <w:r w:rsidRPr="008E687E">
        <w:rPr>
          <w:rFonts w:ascii="Helvetica" w:eastAsia="Times New Roman" w:hAnsi="Helvetica" w:cs="Arial"/>
          <w:sz w:val="17"/>
          <w:szCs w:val="17"/>
          <w:lang w:val="es-ES_tradnl" w:eastAsia="es-ES"/>
        </w:rPr>
        <w:t>C.c.p. Expediente/Minutario</w:t>
      </w:r>
    </w:p>
    <w:p w14:paraId="4B4F03BA" w14:textId="77777777" w:rsidR="008E687E" w:rsidRDefault="008E687E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 w:val="17"/>
          <w:szCs w:val="17"/>
          <w:lang w:val="es-ES_tradnl" w:eastAsia="es-ES"/>
        </w:rPr>
      </w:pPr>
    </w:p>
    <w:p w14:paraId="51AF6F3E" w14:textId="073781A1" w:rsidR="005534E1" w:rsidRPr="007C6F9A" w:rsidRDefault="008E687E" w:rsidP="007C6F9A">
      <w:pPr>
        <w:spacing w:line="264" w:lineRule="auto"/>
        <w:ind w:firstLine="567"/>
        <w:jc w:val="both"/>
        <w:rPr>
          <w:rFonts w:ascii="Helvetica" w:eastAsia="Times New Roman" w:hAnsi="Helvetica" w:cs="Arial"/>
          <w:sz w:val="17"/>
          <w:szCs w:val="17"/>
          <w:lang w:val="es-ES_tradnl" w:eastAsia="es-ES"/>
        </w:rPr>
      </w:pPr>
      <w:r w:rsidRPr="008E687E">
        <w:rPr>
          <w:rFonts w:ascii="Helvetica" w:eastAsia="Times New Roman" w:hAnsi="Helvetica" w:cs="Arial"/>
          <w:sz w:val="17"/>
          <w:szCs w:val="17"/>
          <w:lang w:val="es-ES_tradnl" w:eastAsia="es-ES"/>
        </w:rPr>
        <w:t>JFCF/Jsp/Agc</w:t>
      </w:r>
    </w:p>
    <w:sectPr w:rsidR="005534E1" w:rsidRPr="007C6F9A" w:rsidSect="003E1C82">
      <w:headerReference w:type="default" r:id="rId7"/>
      <w:footerReference w:type="default" r:id="rId8"/>
      <w:pgSz w:w="12240" w:h="15840"/>
      <w:pgMar w:top="1383" w:right="1701" w:bottom="1560" w:left="1701" w:header="708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35664" w14:textId="77777777" w:rsidR="00830A58" w:rsidRDefault="00830A58" w:rsidP="00DD20BE">
      <w:r>
        <w:separator/>
      </w:r>
    </w:p>
  </w:endnote>
  <w:endnote w:type="continuationSeparator" w:id="0">
    <w:p w14:paraId="7CEF1C8E" w14:textId="77777777" w:rsidR="00830A58" w:rsidRDefault="00830A58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2004112"/>
      <w:docPartObj>
        <w:docPartGallery w:val="Page Numbers (Bottom of Page)"/>
        <w:docPartUnique/>
      </w:docPartObj>
    </w:sdtPr>
    <w:sdtEndPr/>
    <w:sdtContent>
      <w:p w14:paraId="4BC5F4F2" w14:textId="7694F2A2" w:rsidR="00E35EA2" w:rsidRDefault="00E35EA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CC0" w:rsidRPr="008F1CC0">
          <w:rPr>
            <w:noProof/>
            <w:lang w:val="es-ES"/>
          </w:rPr>
          <w:t>2</w:t>
        </w:r>
        <w:r>
          <w:fldChar w:fldCharType="end"/>
        </w:r>
      </w:p>
    </w:sdtContent>
  </w:sdt>
  <w:p w14:paraId="1B1BCD08" w14:textId="77777777" w:rsidR="00E35EA2" w:rsidRDefault="00E35EA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C157F" w14:textId="77777777" w:rsidR="00830A58" w:rsidRDefault="00830A58" w:rsidP="00DD20BE">
      <w:r>
        <w:separator/>
      </w:r>
    </w:p>
  </w:footnote>
  <w:footnote w:type="continuationSeparator" w:id="0">
    <w:p w14:paraId="6E9E8260" w14:textId="77777777" w:rsidR="00830A58" w:rsidRDefault="00830A58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ED1496" w:rsidRDefault="00ED1496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B533E" w14:textId="77777777" w:rsidR="00ED1496" w:rsidRDefault="00ED1496" w:rsidP="005B0794">
    <w:pPr>
      <w:contextualSpacing/>
      <w:jc w:val="right"/>
      <w:rPr>
        <w:rFonts w:ascii="Helvetica" w:hAnsi="Helvetica" w:cs="Arial"/>
        <w:sz w:val="22"/>
      </w:rPr>
    </w:pPr>
  </w:p>
  <w:p w14:paraId="58D07956" w14:textId="77777777" w:rsidR="00ED1496" w:rsidRPr="003C43EA" w:rsidRDefault="00ED1496" w:rsidP="005B0794">
    <w:pPr>
      <w:contextualSpacing/>
      <w:jc w:val="right"/>
      <w:rPr>
        <w:rFonts w:ascii="Helvetica" w:hAnsi="Helvetica" w:cs="Arial"/>
        <w:sz w:val="23"/>
        <w:szCs w:val="23"/>
      </w:rPr>
    </w:pPr>
    <w:r w:rsidRPr="003C43EA">
      <w:rPr>
        <w:rFonts w:ascii="Helvetica" w:hAnsi="Helvetica" w:cs="Arial"/>
        <w:sz w:val="23"/>
        <w:szCs w:val="23"/>
      </w:rPr>
      <w:t>Coordinación Ejecutiva de Investigación de Faltas Administrativas.</w:t>
    </w:r>
  </w:p>
  <w:p w14:paraId="50CBB3E1" w14:textId="13BEC228" w:rsidR="00ED1496" w:rsidRPr="003C43EA" w:rsidRDefault="00ED1496" w:rsidP="005B0794">
    <w:pPr>
      <w:contextualSpacing/>
      <w:jc w:val="right"/>
      <w:rPr>
        <w:rFonts w:ascii="Helvetica" w:hAnsi="Helvetica" w:cs="Arial"/>
        <w:sz w:val="23"/>
        <w:szCs w:val="23"/>
      </w:rPr>
    </w:pPr>
    <w:r w:rsidRPr="003C43EA">
      <w:rPr>
        <w:rFonts w:ascii="Helvetica" w:hAnsi="Helvetica" w:cs="Arial"/>
        <w:sz w:val="23"/>
        <w:szCs w:val="23"/>
      </w:rPr>
      <w:t>Oficio No: CEIFA-</w:t>
    </w:r>
    <w:r w:rsidR="003E1C82" w:rsidRPr="003C43EA">
      <w:rPr>
        <w:rFonts w:ascii="Helvetica" w:hAnsi="Helvetica" w:cs="Arial"/>
        <w:sz w:val="23"/>
        <w:szCs w:val="23"/>
      </w:rPr>
      <w:t>1</w:t>
    </w:r>
    <w:r w:rsidR="009D26F1">
      <w:rPr>
        <w:rFonts w:ascii="Helvetica" w:hAnsi="Helvetica" w:cs="Arial"/>
        <w:sz w:val="23"/>
        <w:szCs w:val="23"/>
      </w:rPr>
      <w:t>791</w:t>
    </w:r>
    <w:r w:rsidRPr="003C43EA">
      <w:rPr>
        <w:rFonts w:ascii="Helvetica" w:hAnsi="Helvetica" w:cs="Arial"/>
        <w:sz w:val="23"/>
        <w:szCs w:val="23"/>
      </w:rPr>
      <w:t>/2022.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03B19"/>
    <w:rsid w:val="000104E8"/>
    <w:rsid w:val="00010801"/>
    <w:rsid w:val="00020E8F"/>
    <w:rsid w:val="00046B62"/>
    <w:rsid w:val="00051E18"/>
    <w:rsid w:val="00052779"/>
    <w:rsid w:val="000571DE"/>
    <w:rsid w:val="00073F68"/>
    <w:rsid w:val="00077107"/>
    <w:rsid w:val="000807B6"/>
    <w:rsid w:val="00090797"/>
    <w:rsid w:val="00094452"/>
    <w:rsid w:val="000B3357"/>
    <w:rsid w:val="000B46B5"/>
    <w:rsid w:val="000B48DE"/>
    <w:rsid w:val="000D2791"/>
    <w:rsid w:val="000E510A"/>
    <w:rsid w:val="000E74A8"/>
    <w:rsid w:val="000F0AC1"/>
    <w:rsid w:val="0010497D"/>
    <w:rsid w:val="00121B45"/>
    <w:rsid w:val="00122D4E"/>
    <w:rsid w:val="00135408"/>
    <w:rsid w:val="0015115F"/>
    <w:rsid w:val="00157E7A"/>
    <w:rsid w:val="00160D9D"/>
    <w:rsid w:val="0016229D"/>
    <w:rsid w:val="00164A18"/>
    <w:rsid w:val="00186A7E"/>
    <w:rsid w:val="001966F1"/>
    <w:rsid w:val="001B49DF"/>
    <w:rsid w:val="00200AF3"/>
    <w:rsid w:val="00212483"/>
    <w:rsid w:val="002125CB"/>
    <w:rsid w:val="00212F73"/>
    <w:rsid w:val="00216973"/>
    <w:rsid w:val="00247768"/>
    <w:rsid w:val="0025403F"/>
    <w:rsid w:val="00256258"/>
    <w:rsid w:val="002847DC"/>
    <w:rsid w:val="002B43C2"/>
    <w:rsid w:val="002D6942"/>
    <w:rsid w:val="002E52BA"/>
    <w:rsid w:val="002F017F"/>
    <w:rsid w:val="002F04C2"/>
    <w:rsid w:val="002F2161"/>
    <w:rsid w:val="00314F08"/>
    <w:rsid w:val="0031682B"/>
    <w:rsid w:val="0034316E"/>
    <w:rsid w:val="00351D02"/>
    <w:rsid w:val="003716CF"/>
    <w:rsid w:val="003735E0"/>
    <w:rsid w:val="0038459D"/>
    <w:rsid w:val="00393F8F"/>
    <w:rsid w:val="003A21B7"/>
    <w:rsid w:val="003A42E2"/>
    <w:rsid w:val="003B7D8B"/>
    <w:rsid w:val="003C0D55"/>
    <w:rsid w:val="003C406D"/>
    <w:rsid w:val="003C43EA"/>
    <w:rsid w:val="003D610B"/>
    <w:rsid w:val="003E04D3"/>
    <w:rsid w:val="003E0A2A"/>
    <w:rsid w:val="003E13CE"/>
    <w:rsid w:val="003E1C82"/>
    <w:rsid w:val="003F15E3"/>
    <w:rsid w:val="003F21E9"/>
    <w:rsid w:val="003F6A30"/>
    <w:rsid w:val="00411465"/>
    <w:rsid w:val="00412A51"/>
    <w:rsid w:val="00422BA9"/>
    <w:rsid w:val="00433065"/>
    <w:rsid w:val="00445A6A"/>
    <w:rsid w:val="00451F8D"/>
    <w:rsid w:val="004541B8"/>
    <w:rsid w:val="00457C36"/>
    <w:rsid w:val="004677C4"/>
    <w:rsid w:val="004748EC"/>
    <w:rsid w:val="004A61B6"/>
    <w:rsid w:val="004D1BA1"/>
    <w:rsid w:val="004D2F51"/>
    <w:rsid w:val="004E0441"/>
    <w:rsid w:val="004E458A"/>
    <w:rsid w:val="004F1E5A"/>
    <w:rsid w:val="005174C6"/>
    <w:rsid w:val="005277B0"/>
    <w:rsid w:val="00536E40"/>
    <w:rsid w:val="0055033B"/>
    <w:rsid w:val="005534E1"/>
    <w:rsid w:val="005536FB"/>
    <w:rsid w:val="0055413C"/>
    <w:rsid w:val="00572CA1"/>
    <w:rsid w:val="005741D9"/>
    <w:rsid w:val="00574348"/>
    <w:rsid w:val="00583803"/>
    <w:rsid w:val="005960FE"/>
    <w:rsid w:val="005A02E2"/>
    <w:rsid w:val="005A395B"/>
    <w:rsid w:val="005A5195"/>
    <w:rsid w:val="005B0794"/>
    <w:rsid w:val="005B118C"/>
    <w:rsid w:val="005C5057"/>
    <w:rsid w:val="005D7104"/>
    <w:rsid w:val="005E3306"/>
    <w:rsid w:val="006236FF"/>
    <w:rsid w:val="006406C0"/>
    <w:rsid w:val="006701B4"/>
    <w:rsid w:val="00672844"/>
    <w:rsid w:val="00676B6C"/>
    <w:rsid w:val="00695628"/>
    <w:rsid w:val="00696AED"/>
    <w:rsid w:val="006A306B"/>
    <w:rsid w:val="006A4D27"/>
    <w:rsid w:val="006A535B"/>
    <w:rsid w:val="006C6208"/>
    <w:rsid w:val="006D08FF"/>
    <w:rsid w:val="006D0A35"/>
    <w:rsid w:val="00706791"/>
    <w:rsid w:val="00711EE7"/>
    <w:rsid w:val="00727CBC"/>
    <w:rsid w:val="00733DB7"/>
    <w:rsid w:val="00736912"/>
    <w:rsid w:val="00754B70"/>
    <w:rsid w:val="00772BAC"/>
    <w:rsid w:val="007777E0"/>
    <w:rsid w:val="007901F8"/>
    <w:rsid w:val="007A374C"/>
    <w:rsid w:val="007C6F9A"/>
    <w:rsid w:val="007D244D"/>
    <w:rsid w:val="007F5797"/>
    <w:rsid w:val="00803B38"/>
    <w:rsid w:val="00803FD1"/>
    <w:rsid w:val="008161C2"/>
    <w:rsid w:val="008216EB"/>
    <w:rsid w:val="00826406"/>
    <w:rsid w:val="00830A58"/>
    <w:rsid w:val="00846678"/>
    <w:rsid w:val="00846C38"/>
    <w:rsid w:val="008526E6"/>
    <w:rsid w:val="00861450"/>
    <w:rsid w:val="008727B0"/>
    <w:rsid w:val="00891B5F"/>
    <w:rsid w:val="00896F0A"/>
    <w:rsid w:val="008A1B60"/>
    <w:rsid w:val="008B7076"/>
    <w:rsid w:val="008E3385"/>
    <w:rsid w:val="008E687E"/>
    <w:rsid w:val="008F1CC0"/>
    <w:rsid w:val="00901A85"/>
    <w:rsid w:val="009116E3"/>
    <w:rsid w:val="009138F3"/>
    <w:rsid w:val="0091501E"/>
    <w:rsid w:val="00920081"/>
    <w:rsid w:val="0092514D"/>
    <w:rsid w:val="00930C43"/>
    <w:rsid w:val="0094190D"/>
    <w:rsid w:val="009445F0"/>
    <w:rsid w:val="00952EAB"/>
    <w:rsid w:val="00963611"/>
    <w:rsid w:val="009870D1"/>
    <w:rsid w:val="00991344"/>
    <w:rsid w:val="009A4B94"/>
    <w:rsid w:val="009B0CD5"/>
    <w:rsid w:val="009B79D9"/>
    <w:rsid w:val="009C7943"/>
    <w:rsid w:val="009D26F1"/>
    <w:rsid w:val="009D4CD1"/>
    <w:rsid w:val="009E2469"/>
    <w:rsid w:val="009E7528"/>
    <w:rsid w:val="009F0DE9"/>
    <w:rsid w:val="009F1B58"/>
    <w:rsid w:val="00A43DBF"/>
    <w:rsid w:val="00A83092"/>
    <w:rsid w:val="00A83F19"/>
    <w:rsid w:val="00A91A69"/>
    <w:rsid w:val="00A96E9E"/>
    <w:rsid w:val="00AC52A1"/>
    <w:rsid w:val="00AD3546"/>
    <w:rsid w:val="00AE1E01"/>
    <w:rsid w:val="00B220F0"/>
    <w:rsid w:val="00B4103E"/>
    <w:rsid w:val="00B45981"/>
    <w:rsid w:val="00B93467"/>
    <w:rsid w:val="00BB0D52"/>
    <w:rsid w:val="00BB19A0"/>
    <w:rsid w:val="00BC5963"/>
    <w:rsid w:val="00BF582E"/>
    <w:rsid w:val="00C14CD8"/>
    <w:rsid w:val="00C2318B"/>
    <w:rsid w:val="00C23E04"/>
    <w:rsid w:val="00C3543A"/>
    <w:rsid w:val="00C42D89"/>
    <w:rsid w:val="00C562C7"/>
    <w:rsid w:val="00C8113F"/>
    <w:rsid w:val="00C93E1C"/>
    <w:rsid w:val="00CD2272"/>
    <w:rsid w:val="00CE781B"/>
    <w:rsid w:val="00CF1461"/>
    <w:rsid w:val="00D01066"/>
    <w:rsid w:val="00D1092F"/>
    <w:rsid w:val="00D16D18"/>
    <w:rsid w:val="00D5358C"/>
    <w:rsid w:val="00DA2D7E"/>
    <w:rsid w:val="00DB3CF7"/>
    <w:rsid w:val="00DB4A6D"/>
    <w:rsid w:val="00DC34A5"/>
    <w:rsid w:val="00DC4C9D"/>
    <w:rsid w:val="00DD20BE"/>
    <w:rsid w:val="00DD5CDF"/>
    <w:rsid w:val="00DE70D6"/>
    <w:rsid w:val="00E002EC"/>
    <w:rsid w:val="00E274E9"/>
    <w:rsid w:val="00E30788"/>
    <w:rsid w:val="00E35EA2"/>
    <w:rsid w:val="00E5444C"/>
    <w:rsid w:val="00E559A4"/>
    <w:rsid w:val="00E672E1"/>
    <w:rsid w:val="00E90130"/>
    <w:rsid w:val="00EA4C34"/>
    <w:rsid w:val="00EB3091"/>
    <w:rsid w:val="00EC3923"/>
    <w:rsid w:val="00EC39E2"/>
    <w:rsid w:val="00EC6EF6"/>
    <w:rsid w:val="00ED1496"/>
    <w:rsid w:val="00EF36F3"/>
    <w:rsid w:val="00EF626B"/>
    <w:rsid w:val="00F12686"/>
    <w:rsid w:val="00F274D3"/>
    <w:rsid w:val="00F36627"/>
    <w:rsid w:val="00F36A6E"/>
    <w:rsid w:val="00F465CE"/>
    <w:rsid w:val="00F47AAB"/>
    <w:rsid w:val="00F5547A"/>
    <w:rsid w:val="00F557D3"/>
    <w:rsid w:val="00F67470"/>
    <w:rsid w:val="00F84EBB"/>
    <w:rsid w:val="00F90337"/>
    <w:rsid w:val="00FD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2</cp:revision>
  <cp:lastPrinted>2022-06-09T00:14:00Z</cp:lastPrinted>
  <dcterms:created xsi:type="dcterms:W3CDTF">2022-06-09T19:34:00Z</dcterms:created>
  <dcterms:modified xsi:type="dcterms:W3CDTF">2022-06-09T19:34:00Z</dcterms:modified>
</cp:coreProperties>
</file>